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BDBE6" w14:textId="77777777" w:rsidR="0036529D" w:rsidRPr="00604188" w:rsidRDefault="0036529D">
      <w:pPr>
        <w:rPr>
          <w:sz w:val="16"/>
          <w:szCs w:val="16"/>
        </w:rPr>
      </w:pPr>
    </w:p>
    <w:p w14:paraId="610CFB4C" w14:textId="7AE0EA58" w:rsidR="0036529D" w:rsidRPr="00604188" w:rsidRDefault="0036529D" w:rsidP="0036529D">
      <w:pPr>
        <w:jc w:val="center"/>
        <w:rPr>
          <w:sz w:val="16"/>
          <w:szCs w:val="16"/>
        </w:rPr>
      </w:pPr>
      <w:r w:rsidRPr="00604188">
        <w:rPr>
          <w:b/>
          <w:bCs/>
          <w:sz w:val="16"/>
          <w:szCs w:val="16"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4370"/>
        <w:gridCol w:w="3220"/>
        <w:gridCol w:w="3423"/>
      </w:tblGrid>
      <w:tr w:rsidR="008C71FC" w:rsidRPr="00604188" w14:paraId="2B08060B" w14:textId="77777777" w:rsidTr="0036529D">
        <w:trPr>
          <w:trHeight w:val="1087"/>
        </w:trPr>
        <w:tc>
          <w:tcPr>
            <w:tcW w:w="2515" w:type="dxa"/>
            <w:vAlign w:val="center"/>
          </w:tcPr>
          <w:p w14:paraId="6A6B904A" w14:textId="30EDFF68" w:rsidR="006068E5" w:rsidRPr="00604188" w:rsidRDefault="006068E5" w:rsidP="0036529D">
            <w:pPr>
              <w:jc w:val="center"/>
              <w:rPr>
                <w:b/>
                <w:bCs/>
                <w:sz w:val="16"/>
                <w:szCs w:val="16"/>
              </w:rPr>
            </w:pPr>
            <w:r w:rsidRPr="00604188">
              <w:rPr>
                <w:b/>
                <w:bCs/>
                <w:sz w:val="16"/>
                <w:szCs w:val="16"/>
              </w:rPr>
              <w:t>Anticipated</w:t>
            </w:r>
          </w:p>
          <w:p w14:paraId="3B8B68BC" w14:textId="77777777" w:rsidR="006068E5" w:rsidRPr="00604188" w:rsidRDefault="006068E5" w:rsidP="0036529D">
            <w:pPr>
              <w:jc w:val="center"/>
              <w:rPr>
                <w:b/>
                <w:bCs/>
                <w:sz w:val="16"/>
                <w:szCs w:val="16"/>
              </w:rPr>
            </w:pPr>
            <w:r w:rsidRPr="00604188">
              <w:rPr>
                <w:b/>
                <w:bCs/>
                <w:sz w:val="16"/>
                <w:szCs w:val="16"/>
              </w:rPr>
              <w:t>Patient Problem</w:t>
            </w:r>
          </w:p>
          <w:p w14:paraId="6E3DC5D1" w14:textId="77777777" w:rsidR="006068E5" w:rsidRPr="00604188" w:rsidRDefault="006068E5" w:rsidP="0036529D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52DAD4BE" w14:textId="77777777" w:rsidR="006068E5" w:rsidRPr="00604188" w:rsidRDefault="006068E5" w:rsidP="0036529D">
            <w:pPr>
              <w:jc w:val="center"/>
              <w:rPr>
                <w:b/>
                <w:bCs/>
                <w:sz w:val="16"/>
                <w:szCs w:val="16"/>
              </w:rPr>
            </w:pPr>
            <w:r w:rsidRPr="00604188">
              <w:rPr>
                <w:b/>
                <w:bCs/>
                <w:sz w:val="16"/>
                <w:szCs w:val="16"/>
              </w:rPr>
              <w:t>and</w:t>
            </w:r>
          </w:p>
          <w:p w14:paraId="30205391" w14:textId="77777777" w:rsidR="006068E5" w:rsidRPr="00604188" w:rsidRDefault="006068E5" w:rsidP="0036529D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6332B3A5" w14:textId="1F051C4E" w:rsidR="006068E5" w:rsidRPr="00604188" w:rsidRDefault="006068E5" w:rsidP="0036529D">
            <w:pPr>
              <w:jc w:val="center"/>
              <w:rPr>
                <w:sz w:val="16"/>
                <w:szCs w:val="16"/>
              </w:rPr>
            </w:pPr>
            <w:r w:rsidRPr="00604188">
              <w:rPr>
                <w:b/>
                <w:bCs/>
                <w:sz w:val="16"/>
                <w:szCs w:val="16"/>
              </w:rPr>
              <w:t>Goal</w:t>
            </w:r>
            <w:r w:rsidR="001C1157" w:rsidRPr="00604188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140" w:type="dxa"/>
            <w:vAlign w:val="center"/>
          </w:tcPr>
          <w:p w14:paraId="2B22B635" w14:textId="77777777" w:rsidR="006068E5" w:rsidRPr="00604188" w:rsidRDefault="006068E5" w:rsidP="0036529D">
            <w:pPr>
              <w:jc w:val="center"/>
              <w:rPr>
                <w:b/>
                <w:bCs/>
                <w:sz w:val="16"/>
                <w:szCs w:val="16"/>
              </w:rPr>
            </w:pPr>
            <w:r w:rsidRPr="00604188">
              <w:rPr>
                <w:b/>
                <w:bCs/>
                <w:sz w:val="16"/>
                <w:szCs w:val="16"/>
              </w:rPr>
              <w:t>Relevant Assessments</w:t>
            </w:r>
          </w:p>
          <w:p w14:paraId="6DB4CCFE" w14:textId="77777777" w:rsidR="006068E5" w:rsidRPr="00604188" w:rsidRDefault="006068E5" w:rsidP="0036529D">
            <w:pPr>
              <w:jc w:val="center"/>
              <w:rPr>
                <w:sz w:val="16"/>
                <w:szCs w:val="16"/>
              </w:rPr>
            </w:pPr>
          </w:p>
          <w:p w14:paraId="4C291FE3" w14:textId="3E0DEE38" w:rsidR="006068E5" w:rsidRPr="00604188" w:rsidRDefault="006068E5" w:rsidP="0036529D">
            <w:pPr>
              <w:jc w:val="center"/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 xml:space="preserve">(Prework) What assessments pertain to your patient’s problem? </w:t>
            </w:r>
            <w:r w:rsidR="00EE01D6" w:rsidRPr="00604188">
              <w:rPr>
                <w:sz w:val="16"/>
                <w:szCs w:val="16"/>
              </w:rPr>
              <w:t xml:space="preserve">Include </w:t>
            </w:r>
            <w:r w:rsidR="002D1A2D" w:rsidRPr="00604188">
              <w:rPr>
                <w:sz w:val="16"/>
                <w:szCs w:val="16"/>
              </w:rPr>
              <w:t>frequencies.</w:t>
            </w:r>
          </w:p>
          <w:p w14:paraId="3AD1ECE7" w14:textId="4474CC5A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  <w:tc>
          <w:tcPr>
            <w:tcW w:w="4358" w:type="dxa"/>
            <w:vAlign w:val="center"/>
          </w:tcPr>
          <w:p w14:paraId="227A31D0" w14:textId="77777777" w:rsidR="006068E5" w:rsidRPr="00604188" w:rsidRDefault="006068E5" w:rsidP="0036529D">
            <w:pPr>
              <w:jc w:val="center"/>
              <w:rPr>
                <w:b/>
                <w:bCs/>
                <w:sz w:val="16"/>
                <w:szCs w:val="16"/>
              </w:rPr>
            </w:pPr>
            <w:r w:rsidRPr="00604188">
              <w:rPr>
                <w:b/>
                <w:bCs/>
                <w:sz w:val="16"/>
                <w:szCs w:val="16"/>
              </w:rPr>
              <w:t>Multidisciplinary Team Intervention</w:t>
            </w:r>
          </w:p>
          <w:p w14:paraId="44D5AE83" w14:textId="77777777" w:rsidR="006068E5" w:rsidRPr="00604188" w:rsidRDefault="006068E5" w:rsidP="0036529D">
            <w:pPr>
              <w:jc w:val="center"/>
              <w:rPr>
                <w:sz w:val="16"/>
                <w:szCs w:val="16"/>
              </w:rPr>
            </w:pPr>
          </w:p>
          <w:p w14:paraId="5494A909" w14:textId="366BCF78" w:rsidR="006068E5" w:rsidRPr="00604188" w:rsidRDefault="006068E5" w:rsidP="0036529D">
            <w:pPr>
              <w:jc w:val="center"/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 xml:space="preserve">(Prework) What will you do if your assessment is abnormal? </w:t>
            </w:r>
          </w:p>
          <w:p w14:paraId="4DD5BE7C" w14:textId="08E998EA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</w:tr>
      <w:tr w:rsidR="008C71FC" w:rsidRPr="00604188" w14:paraId="5F36FFE5" w14:textId="77777777" w:rsidTr="0036529D">
        <w:trPr>
          <w:trHeight w:val="642"/>
        </w:trPr>
        <w:tc>
          <w:tcPr>
            <w:tcW w:w="0" w:type="auto"/>
            <w:vMerge w:val="restart"/>
          </w:tcPr>
          <w:p w14:paraId="6DDCA13F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  <w:p w14:paraId="542ED233" w14:textId="430109D8" w:rsidR="006068E5" w:rsidRPr="00604188" w:rsidRDefault="006068E5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Problem:</w:t>
            </w:r>
            <w:r w:rsidR="002D1A2D" w:rsidRPr="00604188">
              <w:rPr>
                <w:sz w:val="16"/>
                <w:szCs w:val="16"/>
              </w:rPr>
              <w:t xml:space="preserve"> </w:t>
            </w:r>
            <w:r w:rsidR="002D1A2D" w:rsidRPr="00604188">
              <w:rPr>
                <w:b/>
                <w:bCs/>
                <w:sz w:val="16"/>
                <w:szCs w:val="16"/>
              </w:rPr>
              <w:t>Risk for Unstable Blood Glucose</w:t>
            </w:r>
          </w:p>
          <w:p w14:paraId="536F76EF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  <w:p w14:paraId="763284B0" w14:textId="3ADABCD2" w:rsidR="006068E5" w:rsidRPr="00604188" w:rsidRDefault="006068E5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Reasoning:</w:t>
            </w:r>
            <w:r w:rsidR="002D1A2D" w:rsidRPr="00604188">
              <w:rPr>
                <w:sz w:val="16"/>
                <w:szCs w:val="16"/>
              </w:rPr>
              <w:t xml:space="preserve"> </w:t>
            </w:r>
            <w:r w:rsidR="00080B45" w:rsidRPr="00604188">
              <w:rPr>
                <w:sz w:val="16"/>
                <w:szCs w:val="16"/>
              </w:rPr>
              <w:t>New diagnosis of Type 1 Diabetes Mellit</w:t>
            </w:r>
            <w:r w:rsidR="00604188" w:rsidRPr="00604188">
              <w:rPr>
                <w:sz w:val="16"/>
                <w:szCs w:val="16"/>
              </w:rPr>
              <w:t>u</w:t>
            </w:r>
            <w:r w:rsidR="00080B45" w:rsidRPr="00604188">
              <w:rPr>
                <w:sz w:val="16"/>
                <w:szCs w:val="16"/>
              </w:rPr>
              <w:t>s</w:t>
            </w:r>
          </w:p>
          <w:p w14:paraId="49739008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  <w:p w14:paraId="0BEC7AD3" w14:textId="1E34349A" w:rsidR="006068E5" w:rsidRPr="00604188" w:rsidRDefault="006068E5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Goal:</w:t>
            </w:r>
            <w:r w:rsidR="008C3FC7" w:rsidRPr="00604188">
              <w:rPr>
                <w:sz w:val="16"/>
                <w:szCs w:val="16"/>
              </w:rPr>
              <w:t xml:space="preserve"> </w:t>
            </w:r>
            <w:r w:rsidR="003516C8" w:rsidRPr="00604188">
              <w:rPr>
                <w:sz w:val="16"/>
                <w:szCs w:val="16"/>
              </w:rPr>
              <w:t>Blood glucose will remain WNL (</w:t>
            </w:r>
            <w:r w:rsidR="00D83F82" w:rsidRPr="00604188">
              <w:rPr>
                <w:sz w:val="16"/>
                <w:szCs w:val="16"/>
              </w:rPr>
              <w:t>80-180 mg/dL</w:t>
            </w:r>
            <w:r w:rsidR="008C71FC" w:rsidRPr="00604188">
              <w:rPr>
                <w:sz w:val="16"/>
                <w:szCs w:val="16"/>
              </w:rPr>
              <w:t>) during my time of care.</w:t>
            </w:r>
          </w:p>
          <w:p w14:paraId="098DBB36" w14:textId="77777777" w:rsidR="00E0126A" w:rsidRPr="00604188" w:rsidRDefault="00E0126A" w:rsidP="0036529D">
            <w:pPr>
              <w:rPr>
                <w:sz w:val="16"/>
                <w:szCs w:val="16"/>
              </w:rPr>
            </w:pPr>
          </w:p>
          <w:p w14:paraId="322224DB" w14:textId="77777777" w:rsidR="00E0126A" w:rsidRPr="00604188" w:rsidRDefault="00E0126A" w:rsidP="0036529D">
            <w:pPr>
              <w:rPr>
                <w:sz w:val="16"/>
                <w:szCs w:val="16"/>
              </w:rPr>
            </w:pPr>
          </w:p>
          <w:p w14:paraId="711A6CB8" w14:textId="31004685" w:rsidR="00E0126A" w:rsidRPr="00604188" w:rsidRDefault="00E0126A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Goal:</w:t>
            </w:r>
            <w:r w:rsidR="003516C8" w:rsidRPr="00604188">
              <w:rPr>
                <w:sz w:val="16"/>
                <w:szCs w:val="16"/>
              </w:rPr>
              <w:t xml:space="preserve"> Will not exhibit signs of hypo/hyperglycem</w:t>
            </w:r>
            <w:r w:rsidR="00CA4276" w:rsidRPr="00604188">
              <w:rPr>
                <w:sz w:val="16"/>
                <w:szCs w:val="16"/>
              </w:rPr>
              <w:t>ic episodes</w:t>
            </w:r>
            <w:r w:rsidR="008C71FC" w:rsidRPr="00604188">
              <w:rPr>
                <w:sz w:val="16"/>
                <w:szCs w:val="16"/>
              </w:rPr>
              <w:t xml:space="preserve"> during my time of care.</w:t>
            </w:r>
          </w:p>
          <w:p w14:paraId="6260ADCC" w14:textId="77777777" w:rsidR="00E0126A" w:rsidRPr="00604188" w:rsidRDefault="00E0126A" w:rsidP="0036529D">
            <w:pPr>
              <w:rPr>
                <w:sz w:val="16"/>
                <w:szCs w:val="16"/>
              </w:rPr>
            </w:pPr>
          </w:p>
          <w:p w14:paraId="71694F68" w14:textId="1DC9D0EC" w:rsidR="00E0126A" w:rsidRPr="00604188" w:rsidRDefault="00E0126A" w:rsidP="0036529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70183413" w14:textId="0B2316FF" w:rsidR="006068E5" w:rsidRPr="00604188" w:rsidRDefault="00BE6732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Monitor blood glucose frequently (</w:t>
            </w:r>
            <w:r w:rsidR="00B53333" w:rsidRPr="00604188">
              <w:rPr>
                <w:sz w:val="16"/>
                <w:szCs w:val="16"/>
              </w:rPr>
              <w:t xml:space="preserve">ACHS- </w:t>
            </w:r>
            <w:r w:rsidRPr="00604188">
              <w:rPr>
                <w:sz w:val="16"/>
                <w:szCs w:val="16"/>
              </w:rPr>
              <w:t xml:space="preserve">normal range: </w:t>
            </w:r>
          </w:p>
        </w:tc>
        <w:tc>
          <w:tcPr>
            <w:tcW w:w="4358" w:type="dxa"/>
          </w:tcPr>
          <w:p w14:paraId="6B92C14C" w14:textId="38BE847B" w:rsidR="006068E5" w:rsidRPr="00604188" w:rsidRDefault="00B53333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Administer insulin as prescribed (ensure correct type, timing,</w:t>
            </w:r>
            <w:r w:rsidR="00294CA3" w:rsidRPr="00604188">
              <w:rPr>
                <w:sz w:val="16"/>
                <w:szCs w:val="16"/>
              </w:rPr>
              <w:t xml:space="preserve"> and dose based on BG and carb intake).</w:t>
            </w:r>
          </w:p>
        </w:tc>
      </w:tr>
      <w:tr w:rsidR="008C71FC" w:rsidRPr="00604188" w14:paraId="0B5EB3BF" w14:textId="77777777" w:rsidTr="0036529D">
        <w:trPr>
          <w:trHeight w:val="642"/>
        </w:trPr>
        <w:tc>
          <w:tcPr>
            <w:tcW w:w="0" w:type="auto"/>
            <w:vMerge/>
          </w:tcPr>
          <w:p w14:paraId="5C03DA51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1ADB455F" w14:textId="30AF07BF" w:rsidR="006068E5" w:rsidRPr="00604188" w:rsidRDefault="00BE6732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Assess for S/</w:t>
            </w:r>
            <w:proofErr w:type="spellStart"/>
            <w:r w:rsidRPr="00604188">
              <w:rPr>
                <w:sz w:val="16"/>
                <w:szCs w:val="16"/>
              </w:rPr>
              <w:t>Sx</w:t>
            </w:r>
            <w:proofErr w:type="spellEnd"/>
            <w:r w:rsidR="008132A2" w:rsidRPr="00604188">
              <w:rPr>
                <w:sz w:val="16"/>
                <w:szCs w:val="16"/>
              </w:rPr>
              <w:t xml:space="preserve"> of hypoglycemia (irritability, tremors, confusion) and hyperglycemia (fruity breath, frequent urination</w:t>
            </w:r>
            <w:r w:rsidR="004A59CA" w:rsidRPr="00604188">
              <w:rPr>
                <w:sz w:val="16"/>
                <w:szCs w:val="16"/>
              </w:rPr>
              <w:t>, sweating).</w:t>
            </w:r>
          </w:p>
        </w:tc>
        <w:tc>
          <w:tcPr>
            <w:tcW w:w="4358" w:type="dxa"/>
          </w:tcPr>
          <w:p w14:paraId="69010F39" w14:textId="376EDE25" w:rsidR="006068E5" w:rsidRPr="00604188" w:rsidRDefault="00943B31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Provide age-appropriate hypoglycemia management plan (e.g., keep glucose tablets/juice readily available at school and home, teach rule of 15 [</w:t>
            </w:r>
            <w:r w:rsidR="00F02552">
              <w:rPr>
                <w:sz w:val="16"/>
                <w:szCs w:val="16"/>
              </w:rPr>
              <w:t>15 grams of fast-acting carb or simple sugar</w:t>
            </w:r>
            <w:r w:rsidR="007723C1">
              <w:rPr>
                <w:sz w:val="16"/>
                <w:szCs w:val="16"/>
              </w:rPr>
              <w:t>, wait 15 minutes and recheck blood glucose, if still &lt;7</w:t>
            </w:r>
            <w:r w:rsidR="00336F3B">
              <w:rPr>
                <w:sz w:val="16"/>
                <w:szCs w:val="16"/>
              </w:rPr>
              <w:t xml:space="preserve">0 </w:t>
            </w:r>
            <w:r w:rsidR="007723C1">
              <w:rPr>
                <w:sz w:val="16"/>
                <w:szCs w:val="16"/>
              </w:rPr>
              <w:t>mg/dL</w:t>
            </w:r>
            <w:r w:rsidR="00336F3B">
              <w:rPr>
                <w:sz w:val="16"/>
                <w:szCs w:val="16"/>
              </w:rPr>
              <w:t>, repeat step 1, once BG is WNL</w:t>
            </w:r>
            <w:r w:rsidR="009E35E5">
              <w:rPr>
                <w:sz w:val="16"/>
                <w:szCs w:val="16"/>
              </w:rPr>
              <w:t>, give a snack with complex carbs and protein)</w:t>
            </w:r>
          </w:p>
        </w:tc>
      </w:tr>
      <w:tr w:rsidR="008C71FC" w:rsidRPr="00604188" w14:paraId="7F75C38C" w14:textId="77777777" w:rsidTr="0036529D">
        <w:trPr>
          <w:trHeight w:val="642"/>
        </w:trPr>
        <w:tc>
          <w:tcPr>
            <w:tcW w:w="0" w:type="auto"/>
            <w:vMerge/>
          </w:tcPr>
          <w:p w14:paraId="4B226F11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030BC05D" w14:textId="00CCDA02" w:rsidR="006068E5" w:rsidRPr="00604188" w:rsidRDefault="004A59CA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Evaluate dietary intake and activity level (meal patterns, carb counting accuracy, physical activity</w:t>
            </w:r>
            <w:r w:rsidR="00366817" w:rsidRPr="00604188">
              <w:rPr>
                <w:sz w:val="16"/>
                <w:szCs w:val="16"/>
              </w:rPr>
              <w:t>).</w:t>
            </w:r>
          </w:p>
        </w:tc>
        <w:tc>
          <w:tcPr>
            <w:tcW w:w="4358" w:type="dxa"/>
          </w:tcPr>
          <w:p w14:paraId="74DF5373" w14:textId="5B13C6DC" w:rsidR="006068E5" w:rsidRPr="00604188" w:rsidRDefault="008C3FC7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Coordinate with parents and school staff to maintain consistent monitoring, access to supplies, and emergency action plans.</w:t>
            </w:r>
          </w:p>
        </w:tc>
      </w:tr>
      <w:tr w:rsidR="008C71FC" w:rsidRPr="00604188" w14:paraId="311BB468" w14:textId="77777777" w:rsidTr="0036529D">
        <w:trPr>
          <w:trHeight w:val="642"/>
        </w:trPr>
        <w:tc>
          <w:tcPr>
            <w:tcW w:w="0" w:type="auto"/>
            <w:vMerge/>
          </w:tcPr>
          <w:p w14:paraId="63DBE16C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0563C6FA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  <w:tc>
          <w:tcPr>
            <w:tcW w:w="4358" w:type="dxa"/>
          </w:tcPr>
          <w:p w14:paraId="5FD51705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</w:tr>
      <w:tr w:rsidR="008C71FC" w:rsidRPr="00604188" w14:paraId="4EE303D1" w14:textId="77777777" w:rsidTr="0036529D">
        <w:trPr>
          <w:trHeight w:val="642"/>
        </w:trPr>
        <w:tc>
          <w:tcPr>
            <w:tcW w:w="0" w:type="auto"/>
            <w:vMerge/>
          </w:tcPr>
          <w:p w14:paraId="0EE4C1A4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78E56B78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  <w:tc>
          <w:tcPr>
            <w:tcW w:w="4358" w:type="dxa"/>
          </w:tcPr>
          <w:p w14:paraId="1458D1F5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</w:tr>
      <w:tr w:rsidR="008C71FC" w:rsidRPr="00604188" w14:paraId="4126F326" w14:textId="77777777" w:rsidTr="0036529D">
        <w:trPr>
          <w:trHeight w:val="642"/>
        </w:trPr>
        <w:tc>
          <w:tcPr>
            <w:tcW w:w="0" w:type="auto"/>
            <w:vMerge/>
          </w:tcPr>
          <w:p w14:paraId="7616538C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51900DE8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  <w:tc>
          <w:tcPr>
            <w:tcW w:w="4358" w:type="dxa"/>
          </w:tcPr>
          <w:p w14:paraId="1E72546D" w14:textId="77777777" w:rsidR="006068E5" w:rsidRPr="00604188" w:rsidRDefault="006068E5" w:rsidP="0036529D">
            <w:pPr>
              <w:rPr>
                <w:sz w:val="16"/>
                <w:szCs w:val="16"/>
              </w:rPr>
            </w:pPr>
          </w:p>
        </w:tc>
      </w:tr>
    </w:tbl>
    <w:p w14:paraId="6E12FC74" w14:textId="66A8473A" w:rsidR="00756F74" w:rsidRPr="00604188" w:rsidRDefault="00000000">
      <w:pPr>
        <w:rPr>
          <w:sz w:val="16"/>
          <w:szCs w:val="16"/>
        </w:rPr>
      </w:pPr>
    </w:p>
    <w:p w14:paraId="7FA5C985" w14:textId="77777777" w:rsidR="00EE01D6" w:rsidRPr="00604188" w:rsidRDefault="00EE01D6" w:rsidP="00EE01D6">
      <w:pPr>
        <w:tabs>
          <w:tab w:val="left" w:pos="2415"/>
        </w:tabs>
        <w:rPr>
          <w:sz w:val="16"/>
          <w:szCs w:val="16"/>
        </w:rPr>
      </w:pPr>
    </w:p>
    <w:tbl>
      <w:tblPr>
        <w:tblStyle w:val="TableGrid"/>
        <w:tblpPr w:leftFromText="180" w:rightFromText="180" w:vertAnchor="page" w:horzAnchor="margin" w:tblpY="8386"/>
        <w:tblW w:w="11013" w:type="dxa"/>
        <w:tblLook w:val="04A0" w:firstRow="1" w:lastRow="0" w:firstColumn="1" w:lastColumn="0" w:noHBand="0" w:noVBand="1"/>
      </w:tblPr>
      <w:tblGrid>
        <w:gridCol w:w="6055"/>
        <w:gridCol w:w="2398"/>
        <w:gridCol w:w="2560"/>
      </w:tblGrid>
      <w:tr w:rsidR="00604188" w:rsidRPr="00604188" w14:paraId="7D0C1688" w14:textId="77777777" w:rsidTr="0036529D">
        <w:trPr>
          <w:trHeight w:val="1087"/>
        </w:trPr>
        <w:tc>
          <w:tcPr>
            <w:tcW w:w="2515" w:type="dxa"/>
            <w:vAlign w:val="center"/>
          </w:tcPr>
          <w:p w14:paraId="1630FA0A" w14:textId="77777777" w:rsidR="00EE01D6" w:rsidRPr="00604188" w:rsidRDefault="00EE01D6" w:rsidP="0036529D">
            <w:pPr>
              <w:jc w:val="center"/>
              <w:rPr>
                <w:b/>
                <w:bCs/>
                <w:sz w:val="16"/>
                <w:szCs w:val="16"/>
              </w:rPr>
            </w:pPr>
            <w:r w:rsidRPr="00604188">
              <w:rPr>
                <w:b/>
                <w:bCs/>
                <w:sz w:val="16"/>
                <w:szCs w:val="16"/>
              </w:rPr>
              <w:t xml:space="preserve">Anticipated </w:t>
            </w:r>
          </w:p>
          <w:p w14:paraId="6FF51BE2" w14:textId="77777777" w:rsidR="00EE01D6" w:rsidRPr="00604188" w:rsidRDefault="00EE01D6" w:rsidP="0036529D">
            <w:pPr>
              <w:jc w:val="center"/>
              <w:rPr>
                <w:b/>
                <w:bCs/>
                <w:sz w:val="16"/>
                <w:szCs w:val="16"/>
              </w:rPr>
            </w:pPr>
            <w:r w:rsidRPr="00604188">
              <w:rPr>
                <w:b/>
                <w:bCs/>
                <w:sz w:val="16"/>
                <w:szCs w:val="16"/>
              </w:rPr>
              <w:t>Patient Problem</w:t>
            </w:r>
          </w:p>
          <w:p w14:paraId="293BAD88" w14:textId="77777777" w:rsidR="00EE01D6" w:rsidRPr="00604188" w:rsidRDefault="00EE01D6" w:rsidP="0036529D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17CFAC4" w14:textId="77777777" w:rsidR="00EE01D6" w:rsidRPr="00604188" w:rsidRDefault="00EE01D6" w:rsidP="0036529D">
            <w:pPr>
              <w:jc w:val="center"/>
              <w:rPr>
                <w:b/>
                <w:bCs/>
                <w:sz w:val="16"/>
                <w:szCs w:val="16"/>
              </w:rPr>
            </w:pPr>
            <w:r w:rsidRPr="00604188">
              <w:rPr>
                <w:b/>
                <w:bCs/>
                <w:sz w:val="16"/>
                <w:szCs w:val="16"/>
              </w:rPr>
              <w:t>and</w:t>
            </w:r>
          </w:p>
          <w:p w14:paraId="62AD3287" w14:textId="77777777" w:rsidR="00EE01D6" w:rsidRPr="00604188" w:rsidRDefault="00EE01D6" w:rsidP="0036529D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297852AA" w14:textId="221BA7B7" w:rsidR="00EE01D6" w:rsidRPr="00604188" w:rsidRDefault="00EE01D6" w:rsidP="0036529D">
            <w:pPr>
              <w:jc w:val="center"/>
              <w:rPr>
                <w:sz w:val="16"/>
                <w:szCs w:val="16"/>
              </w:rPr>
            </w:pPr>
            <w:r w:rsidRPr="00604188">
              <w:rPr>
                <w:b/>
                <w:bCs/>
                <w:sz w:val="16"/>
                <w:szCs w:val="16"/>
              </w:rPr>
              <w:t>Goal</w:t>
            </w:r>
            <w:r w:rsidR="001C1157" w:rsidRPr="00604188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140" w:type="dxa"/>
            <w:vAlign w:val="center"/>
          </w:tcPr>
          <w:p w14:paraId="080813A3" w14:textId="77777777" w:rsidR="00EE01D6" w:rsidRPr="00604188" w:rsidRDefault="00EE01D6" w:rsidP="0036529D">
            <w:pPr>
              <w:jc w:val="center"/>
              <w:rPr>
                <w:b/>
                <w:bCs/>
                <w:sz w:val="16"/>
                <w:szCs w:val="16"/>
              </w:rPr>
            </w:pPr>
            <w:r w:rsidRPr="00604188">
              <w:rPr>
                <w:b/>
                <w:bCs/>
                <w:sz w:val="16"/>
                <w:szCs w:val="16"/>
              </w:rPr>
              <w:t>Relevant Assessments</w:t>
            </w:r>
          </w:p>
          <w:p w14:paraId="38E5F974" w14:textId="77777777" w:rsidR="00EE01D6" w:rsidRPr="00604188" w:rsidRDefault="00EE01D6" w:rsidP="0036529D">
            <w:pPr>
              <w:jc w:val="center"/>
              <w:rPr>
                <w:sz w:val="16"/>
                <w:szCs w:val="16"/>
              </w:rPr>
            </w:pPr>
          </w:p>
          <w:p w14:paraId="699FBB8B" w14:textId="052FB082" w:rsidR="00EE01D6" w:rsidRPr="00604188" w:rsidRDefault="00EE01D6" w:rsidP="0036529D">
            <w:pPr>
              <w:jc w:val="center"/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 xml:space="preserve">(Prework) What assessments pertain to your patient’s problem? Include </w:t>
            </w:r>
            <w:r w:rsidR="002D1A2D" w:rsidRPr="00604188">
              <w:rPr>
                <w:sz w:val="16"/>
                <w:szCs w:val="16"/>
              </w:rPr>
              <w:t>frequencies.</w:t>
            </w:r>
          </w:p>
          <w:p w14:paraId="2FEAAC9F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  <w:tc>
          <w:tcPr>
            <w:tcW w:w="4358" w:type="dxa"/>
            <w:vAlign w:val="center"/>
          </w:tcPr>
          <w:p w14:paraId="58ED2388" w14:textId="77777777" w:rsidR="00EE01D6" w:rsidRPr="00604188" w:rsidRDefault="00EE01D6" w:rsidP="0036529D">
            <w:pPr>
              <w:jc w:val="center"/>
              <w:rPr>
                <w:b/>
                <w:bCs/>
                <w:sz w:val="16"/>
                <w:szCs w:val="16"/>
              </w:rPr>
            </w:pPr>
            <w:r w:rsidRPr="00604188">
              <w:rPr>
                <w:b/>
                <w:bCs/>
                <w:sz w:val="16"/>
                <w:szCs w:val="16"/>
              </w:rPr>
              <w:t>Multidisciplinary Team Intervention</w:t>
            </w:r>
          </w:p>
          <w:p w14:paraId="1C78F518" w14:textId="77777777" w:rsidR="00EE01D6" w:rsidRPr="00604188" w:rsidRDefault="00EE01D6" w:rsidP="0036529D">
            <w:pPr>
              <w:jc w:val="center"/>
              <w:rPr>
                <w:sz w:val="16"/>
                <w:szCs w:val="16"/>
              </w:rPr>
            </w:pPr>
          </w:p>
          <w:p w14:paraId="675F67A4" w14:textId="77777777" w:rsidR="00EE01D6" w:rsidRPr="00604188" w:rsidRDefault="00EE01D6" w:rsidP="0036529D">
            <w:pPr>
              <w:jc w:val="center"/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 xml:space="preserve">(Prework) What will you do if your assessment is abnormal? </w:t>
            </w:r>
          </w:p>
          <w:p w14:paraId="5217FB2F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</w:tr>
      <w:tr w:rsidR="00604188" w:rsidRPr="00604188" w14:paraId="4B6C9A01" w14:textId="77777777" w:rsidTr="0036529D">
        <w:trPr>
          <w:trHeight w:val="642"/>
        </w:trPr>
        <w:tc>
          <w:tcPr>
            <w:tcW w:w="0" w:type="auto"/>
            <w:vMerge w:val="restart"/>
          </w:tcPr>
          <w:p w14:paraId="325DC1E6" w14:textId="77777777" w:rsidR="00E0126A" w:rsidRPr="00604188" w:rsidRDefault="00E0126A" w:rsidP="0036529D">
            <w:pPr>
              <w:rPr>
                <w:sz w:val="16"/>
                <w:szCs w:val="16"/>
              </w:rPr>
            </w:pPr>
          </w:p>
          <w:p w14:paraId="51E46FAB" w14:textId="2407A311" w:rsidR="00E0126A" w:rsidRPr="00604188" w:rsidRDefault="00E0126A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Problem:</w:t>
            </w:r>
            <w:r w:rsidR="002D1A2D" w:rsidRPr="00604188">
              <w:rPr>
                <w:sz w:val="16"/>
                <w:szCs w:val="16"/>
              </w:rPr>
              <w:t xml:space="preserve"> </w:t>
            </w:r>
            <w:r w:rsidR="002D1A2D" w:rsidRPr="00604188">
              <w:rPr>
                <w:b/>
                <w:bCs/>
                <w:sz w:val="16"/>
                <w:szCs w:val="16"/>
              </w:rPr>
              <w:t>Deficient Knowledge</w:t>
            </w:r>
          </w:p>
          <w:p w14:paraId="70B7D350" w14:textId="77777777" w:rsidR="00E0126A" w:rsidRPr="00604188" w:rsidRDefault="00E0126A" w:rsidP="0036529D">
            <w:pPr>
              <w:rPr>
                <w:sz w:val="16"/>
                <w:szCs w:val="16"/>
              </w:rPr>
            </w:pPr>
          </w:p>
          <w:p w14:paraId="57329F05" w14:textId="06093C58" w:rsidR="00E0126A" w:rsidRPr="00604188" w:rsidRDefault="00E0126A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Reasoning:</w:t>
            </w:r>
            <w:r w:rsidR="002211DF" w:rsidRPr="00604188">
              <w:rPr>
                <w:sz w:val="16"/>
                <w:szCs w:val="16"/>
              </w:rPr>
              <w:t xml:space="preserve"> New Type 1 Diabetes Mellit</w:t>
            </w:r>
            <w:r w:rsidR="00604188" w:rsidRPr="00604188">
              <w:rPr>
                <w:sz w:val="16"/>
                <w:szCs w:val="16"/>
              </w:rPr>
              <w:t>u</w:t>
            </w:r>
            <w:r w:rsidR="002211DF" w:rsidRPr="00604188">
              <w:rPr>
                <w:sz w:val="16"/>
                <w:szCs w:val="16"/>
              </w:rPr>
              <w:t xml:space="preserve">s diagnosis, </w:t>
            </w:r>
            <w:r w:rsidR="00604188" w:rsidRPr="00604188">
              <w:rPr>
                <w:sz w:val="16"/>
                <w:szCs w:val="16"/>
              </w:rPr>
              <w:t>10 years of age (lower developmental/learning level than that of an adult).</w:t>
            </w:r>
          </w:p>
          <w:p w14:paraId="6E9532A9" w14:textId="77777777" w:rsidR="00E0126A" w:rsidRPr="00604188" w:rsidRDefault="00E0126A" w:rsidP="0036529D">
            <w:pPr>
              <w:rPr>
                <w:sz w:val="16"/>
                <w:szCs w:val="16"/>
              </w:rPr>
            </w:pPr>
          </w:p>
          <w:p w14:paraId="6CC563BF" w14:textId="52214930" w:rsidR="00E0126A" w:rsidRPr="00604188" w:rsidRDefault="00E0126A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Goal:</w:t>
            </w:r>
            <w:r w:rsidR="00D83F82" w:rsidRPr="00604188">
              <w:rPr>
                <w:sz w:val="16"/>
                <w:szCs w:val="16"/>
              </w:rPr>
              <w:t xml:space="preserve"> The child and family will demonstrate</w:t>
            </w:r>
            <w:r w:rsidR="00B62116" w:rsidRPr="00604188">
              <w:rPr>
                <w:sz w:val="16"/>
                <w:szCs w:val="16"/>
              </w:rPr>
              <w:t xml:space="preserve"> proper insulin administration and glucose monitoring before discharge and during my time of care.</w:t>
            </w:r>
          </w:p>
          <w:p w14:paraId="1FE62A8B" w14:textId="77777777" w:rsidR="00E0126A" w:rsidRPr="00604188" w:rsidRDefault="00E0126A" w:rsidP="0036529D">
            <w:pPr>
              <w:rPr>
                <w:sz w:val="16"/>
                <w:szCs w:val="16"/>
              </w:rPr>
            </w:pPr>
          </w:p>
          <w:p w14:paraId="5BFAD55C" w14:textId="7A2DFBDC" w:rsidR="00E0126A" w:rsidRPr="00604188" w:rsidRDefault="00E0126A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Goal:</w:t>
            </w:r>
            <w:r w:rsidR="00B62116" w:rsidRPr="00604188">
              <w:rPr>
                <w:sz w:val="16"/>
                <w:szCs w:val="16"/>
              </w:rPr>
              <w:t xml:space="preserve"> </w:t>
            </w:r>
            <w:r w:rsidR="002211DF" w:rsidRPr="00604188">
              <w:rPr>
                <w:sz w:val="16"/>
                <w:szCs w:val="16"/>
              </w:rPr>
              <w:t>The child and family will develop a daily diabetes care routine (meal planning, monitoring, insulin schedule) to promote independence and self-management during my time of care.</w:t>
            </w:r>
          </w:p>
          <w:p w14:paraId="40D81379" w14:textId="77777777" w:rsidR="00E0126A" w:rsidRPr="00604188" w:rsidRDefault="00E0126A" w:rsidP="0036529D">
            <w:pPr>
              <w:rPr>
                <w:sz w:val="16"/>
                <w:szCs w:val="16"/>
              </w:rPr>
            </w:pPr>
          </w:p>
          <w:p w14:paraId="196EB341" w14:textId="49969EFA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46DF8DF8" w14:textId="64000DD8" w:rsidR="00EE01D6" w:rsidRPr="00604188" w:rsidRDefault="008C71FC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 xml:space="preserve">Assess baseline </w:t>
            </w:r>
            <w:r w:rsidR="004F47FB" w:rsidRPr="00604188">
              <w:rPr>
                <w:sz w:val="16"/>
                <w:szCs w:val="16"/>
              </w:rPr>
              <w:t>knowledge and understanding</w:t>
            </w:r>
            <w:r w:rsidR="00FB3BA6" w:rsidRPr="00604188">
              <w:rPr>
                <w:sz w:val="16"/>
                <w:szCs w:val="16"/>
              </w:rPr>
              <w:t xml:space="preserve"> of diabetes, insulin administration, carb counting, and sick-day rules</w:t>
            </w:r>
            <w:r w:rsidR="004D13EF" w:rsidRPr="00604188">
              <w:rPr>
                <w:sz w:val="16"/>
                <w:szCs w:val="16"/>
              </w:rPr>
              <w:t>.</w:t>
            </w:r>
          </w:p>
        </w:tc>
        <w:tc>
          <w:tcPr>
            <w:tcW w:w="4358" w:type="dxa"/>
          </w:tcPr>
          <w:p w14:paraId="09563645" w14:textId="48FDDDEE" w:rsidR="00EE01D6" w:rsidRPr="00604188" w:rsidRDefault="003A7EEF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Provide child-friendly, family centered diabetes educat</w:t>
            </w:r>
            <w:r w:rsidR="00036CE4" w:rsidRPr="00604188">
              <w:rPr>
                <w:sz w:val="16"/>
                <w:szCs w:val="16"/>
              </w:rPr>
              <w:t>ion (insulin injections, glucose monitoring, carb counting, and recognizing symptoms.</w:t>
            </w:r>
          </w:p>
        </w:tc>
      </w:tr>
      <w:tr w:rsidR="00604188" w:rsidRPr="00604188" w14:paraId="44D69F98" w14:textId="77777777" w:rsidTr="0036529D">
        <w:trPr>
          <w:trHeight w:val="642"/>
        </w:trPr>
        <w:tc>
          <w:tcPr>
            <w:tcW w:w="0" w:type="auto"/>
            <w:vMerge/>
          </w:tcPr>
          <w:p w14:paraId="205D0742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2BEC4239" w14:textId="16752D07" w:rsidR="00EE01D6" w:rsidRPr="00604188" w:rsidRDefault="004D13EF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Assess readiness to learn and preferred learning style (hands-on practice, visual aids, interactive games</w:t>
            </w:r>
            <w:r w:rsidR="007E7E98" w:rsidRPr="00604188">
              <w:rPr>
                <w:sz w:val="16"/>
                <w:szCs w:val="16"/>
              </w:rPr>
              <w:t xml:space="preserve"> for the child).</w:t>
            </w:r>
          </w:p>
        </w:tc>
        <w:tc>
          <w:tcPr>
            <w:tcW w:w="4358" w:type="dxa"/>
          </w:tcPr>
          <w:p w14:paraId="21B556FB" w14:textId="1D892405" w:rsidR="00EE01D6" w:rsidRPr="00604188" w:rsidRDefault="0019390C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Allow child to administer their own insulin, take their own blood glucose, and count their carbs with strict supervision, as well as recognition of symptoms.</w:t>
            </w:r>
          </w:p>
        </w:tc>
      </w:tr>
      <w:tr w:rsidR="00604188" w:rsidRPr="00604188" w14:paraId="0285C6F0" w14:textId="77777777" w:rsidTr="0036529D">
        <w:trPr>
          <w:trHeight w:val="642"/>
        </w:trPr>
        <w:tc>
          <w:tcPr>
            <w:tcW w:w="0" w:type="auto"/>
            <w:vMerge/>
          </w:tcPr>
          <w:p w14:paraId="78B55DD6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60DDCFDA" w14:textId="7A70D983" w:rsidR="00EE01D6" w:rsidRPr="00604188" w:rsidRDefault="007E7E98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Assess support system (family involvement, school nurse, community resources).</w:t>
            </w:r>
          </w:p>
        </w:tc>
        <w:tc>
          <w:tcPr>
            <w:tcW w:w="4358" w:type="dxa"/>
          </w:tcPr>
          <w:p w14:paraId="387BDACD" w14:textId="7394EB73" w:rsidR="00EE01D6" w:rsidRPr="00604188" w:rsidRDefault="00AB219A" w:rsidP="0036529D">
            <w:pPr>
              <w:rPr>
                <w:sz w:val="16"/>
                <w:szCs w:val="16"/>
              </w:rPr>
            </w:pPr>
            <w:r w:rsidRPr="00604188">
              <w:rPr>
                <w:sz w:val="16"/>
                <w:szCs w:val="16"/>
              </w:rPr>
              <w:t>Offer resources and ongoing support (diabetes educator, pediatric endocrinology team, school nurse collaboration</w:t>
            </w:r>
            <w:r w:rsidR="0019390C" w:rsidRPr="00604188">
              <w:rPr>
                <w:sz w:val="16"/>
                <w:szCs w:val="16"/>
              </w:rPr>
              <w:t>, support groups).</w:t>
            </w:r>
          </w:p>
        </w:tc>
      </w:tr>
      <w:tr w:rsidR="00604188" w:rsidRPr="00604188" w14:paraId="1EF5AE39" w14:textId="77777777" w:rsidTr="0036529D">
        <w:trPr>
          <w:trHeight w:val="642"/>
        </w:trPr>
        <w:tc>
          <w:tcPr>
            <w:tcW w:w="0" w:type="auto"/>
            <w:vMerge/>
          </w:tcPr>
          <w:p w14:paraId="612D9E35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2E1B39DD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  <w:tc>
          <w:tcPr>
            <w:tcW w:w="4358" w:type="dxa"/>
          </w:tcPr>
          <w:p w14:paraId="65879F43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</w:tr>
      <w:tr w:rsidR="00604188" w:rsidRPr="00604188" w14:paraId="78F461EF" w14:textId="77777777" w:rsidTr="0036529D">
        <w:trPr>
          <w:trHeight w:val="642"/>
        </w:trPr>
        <w:tc>
          <w:tcPr>
            <w:tcW w:w="0" w:type="auto"/>
            <w:vMerge/>
          </w:tcPr>
          <w:p w14:paraId="5229953A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204EA7B7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  <w:tc>
          <w:tcPr>
            <w:tcW w:w="4358" w:type="dxa"/>
          </w:tcPr>
          <w:p w14:paraId="0484E290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</w:tr>
      <w:tr w:rsidR="002211DF" w:rsidRPr="00604188" w14:paraId="4EB21980" w14:textId="77777777" w:rsidTr="002D1A2D">
        <w:trPr>
          <w:trHeight w:val="618"/>
        </w:trPr>
        <w:tc>
          <w:tcPr>
            <w:tcW w:w="0" w:type="auto"/>
            <w:vMerge/>
          </w:tcPr>
          <w:p w14:paraId="525E13CC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7E2A4A41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  <w:tc>
          <w:tcPr>
            <w:tcW w:w="4358" w:type="dxa"/>
          </w:tcPr>
          <w:p w14:paraId="376F94F4" w14:textId="77777777" w:rsidR="00EE01D6" w:rsidRPr="00604188" w:rsidRDefault="00EE01D6" w:rsidP="0036529D">
            <w:pPr>
              <w:rPr>
                <w:sz w:val="16"/>
                <w:szCs w:val="16"/>
              </w:rPr>
            </w:pPr>
          </w:p>
        </w:tc>
      </w:tr>
    </w:tbl>
    <w:p w14:paraId="573C002D" w14:textId="77777777" w:rsidR="00EE01D6" w:rsidRPr="00EE01D6" w:rsidRDefault="00EE01D6" w:rsidP="00EE01D6"/>
    <w:sectPr w:rsidR="00EE01D6" w:rsidRPr="00EE01D6" w:rsidSect="00EE01D6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6CA8B" w14:textId="77777777" w:rsidR="00B065C4" w:rsidRDefault="00B065C4" w:rsidP="00E0126A">
      <w:pPr>
        <w:spacing w:after="0" w:line="240" w:lineRule="auto"/>
      </w:pPr>
      <w:r>
        <w:separator/>
      </w:r>
    </w:p>
  </w:endnote>
  <w:endnote w:type="continuationSeparator" w:id="0">
    <w:p w14:paraId="4BB37997" w14:textId="77777777" w:rsidR="00B065C4" w:rsidRDefault="00B065C4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86ACD" w14:textId="77777777" w:rsidR="00B065C4" w:rsidRDefault="00B065C4" w:rsidP="00E0126A">
      <w:pPr>
        <w:spacing w:after="0" w:line="240" w:lineRule="auto"/>
      </w:pPr>
      <w:r>
        <w:separator/>
      </w:r>
    </w:p>
  </w:footnote>
  <w:footnote w:type="continuationSeparator" w:id="0">
    <w:p w14:paraId="23D38E23" w14:textId="77777777" w:rsidR="00B065C4" w:rsidRDefault="00B065C4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375D8" w14:textId="0EF69732" w:rsidR="00E0126A" w:rsidRDefault="00E0126A" w:rsidP="0036529D">
    <w:pPr>
      <w:pStyle w:val="Header"/>
    </w:pPr>
    <w:r>
      <w:t>Name: __</w:t>
    </w:r>
    <w:r w:rsidR="002D1A2D" w:rsidRPr="002D1A2D">
      <w:rPr>
        <w:u w:val="single"/>
      </w:rPr>
      <w:t>CT, SNB/ Camryn Tesch</w:t>
    </w:r>
    <w:r w:rsidRPr="002D1A2D">
      <w:rPr>
        <w:u w:val="single"/>
      </w:rPr>
      <w:t>_________________________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036CE4"/>
    <w:rsid w:val="00080B45"/>
    <w:rsid w:val="001039A8"/>
    <w:rsid w:val="00172857"/>
    <w:rsid w:val="0019390C"/>
    <w:rsid w:val="001C1157"/>
    <w:rsid w:val="001F7FFA"/>
    <w:rsid w:val="002211DF"/>
    <w:rsid w:val="00274D8D"/>
    <w:rsid w:val="00292C5B"/>
    <w:rsid w:val="00294CA3"/>
    <w:rsid w:val="002D1A2D"/>
    <w:rsid w:val="00336F3B"/>
    <w:rsid w:val="003516C8"/>
    <w:rsid w:val="0036529D"/>
    <w:rsid w:val="00366817"/>
    <w:rsid w:val="003A7EEF"/>
    <w:rsid w:val="004A59CA"/>
    <w:rsid w:val="004D13EF"/>
    <w:rsid w:val="004F47FB"/>
    <w:rsid w:val="00520AFE"/>
    <w:rsid w:val="00574965"/>
    <w:rsid w:val="005F331D"/>
    <w:rsid w:val="00604188"/>
    <w:rsid w:val="006068E5"/>
    <w:rsid w:val="006D0A15"/>
    <w:rsid w:val="006D50CA"/>
    <w:rsid w:val="007723C1"/>
    <w:rsid w:val="007E7E98"/>
    <w:rsid w:val="008132A2"/>
    <w:rsid w:val="008C3FC7"/>
    <w:rsid w:val="008C71FC"/>
    <w:rsid w:val="00943B31"/>
    <w:rsid w:val="009E35E5"/>
    <w:rsid w:val="00AB219A"/>
    <w:rsid w:val="00B065C4"/>
    <w:rsid w:val="00B53333"/>
    <w:rsid w:val="00B62116"/>
    <w:rsid w:val="00B71B91"/>
    <w:rsid w:val="00BE6732"/>
    <w:rsid w:val="00CA4276"/>
    <w:rsid w:val="00D83F82"/>
    <w:rsid w:val="00E0126A"/>
    <w:rsid w:val="00E131FE"/>
    <w:rsid w:val="00E938FF"/>
    <w:rsid w:val="00EE01D6"/>
    <w:rsid w:val="00F02552"/>
    <w:rsid w:val="00FA305A"/>
    <w:rsid w:val="00FB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Camryn Tesch</cp:lastModifiedBy>
  <cp:revision>34</cp:revision>
  <cp:lastPrinted>2023-06-19T17:18:00Z</cp:lastPrinted>
  <dcterms:created xsi:type="dcterms:W3CDTF">2025-09-15T21:20:00Z</dcterms:created>
  <dcterms:modified xsi:type="dcterms:W3CDTF">2025-09-15T22:04:00Z</dcterms:modified>
</cp:coreProperties>
</file>